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CD1" w:rsidRPr="00474936" w:rsidRDefault="00197CD1" w:rsidP="00197C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936">
        <w:rPr>
          <w:rFonts w:ascii="Times New Roman" w:hAnsi="Times New Roman" w:cs="Times New Roman"/>
          <w:b/>
          <w:sz w:val="28"/>
          <w:szCs w:val="28"/>
        </w:rPr>
        <w:t xml:space="preserve">Международный Фестиваль Робототехники </w:t>
      </w:r>
      <w:proofErr w:type="spellStart"/>
      <w:r w:rsidRPr="00474936">
        <w:rPr>
          <w:rFonts w:ascii="Times New Roman" w:hAnsi="Times New Roman" w:cs="Times New Roman"/>
          <w:b/>
          <w:sz w:val="28"/>
          <w:szCs w:val="28"/>
        </w:rPr>
        <w:t>РобоФинист</w:t>
      </w:r>
      <w:proofErr w:type="spellEnd"/>
    </w:p>
    <w:p w:rsidR="004F559C" w:rsidRPr="005B26B1" w:rsidRDefault="004F559C" w:rsidP="005B26B1">
      <w:pPr>
        <w:pStyle w:val="2"/>
        <w:spacing w:after="0" w:line="360" w:lineRule="auto"/>
        <w:jc w:val="center"/>
        <w:rPr>
          <w:sz w:val="28"/>
          <w:szCs w:val="28"/>
        </w:rPr>
      </w:pPr>
    </w:p>
    <w:p w:rsidR="00CC1829" w:rsidRPr="005320DF" w:rsidRDefault="005B26B1" w:rsidP="005B26B1">
      <w:pPr>
        <w:tabs>
          <w:tab w:val="left" w:pos="342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CC1829" w:rsidRPr="005320DF" w:rsidRDefault="00CC1829" w:rsidP="005B26B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4010" w:rsidRPr="005320DF" w:rsidRDefault="00F34010" w:rsidP="005B26B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266A" w:rsidRPr="005320DF" w:rsidRDefault="007E266A" w:rsidP="005B26B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266A" w:rsidRPr="00337243" w:rsidRDefault="007E266A" w:rsidP="005B26B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6FF7" w:rsidRPr="00337243" w:rsidRDefault="00337243" w:rsidP="005B26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337243">
        <w:rPr>
          <w:rFonts w:ascii="Times New Roman" w:hAnsi="Times New Roman" w:cs="Times New Roman"/>
          <w:b/>
          <w:bCs/>
          <w:sz w:val="32"/>
          <w:szCs w:val="28"/>
        </w:rPr>
        <w:t>«СИСТЕМА ОБЕСПЕЧЕНИЯ БЕЗОПАСНОСТИ УСТОЙЧИВОГО РАЗВИТИЯ ГОРОДА</w:t>
      </w:r>
      <w:r w:rsidR="007E63D4">
        <w:rPr>
          <w:rFonts w:ascii="Times New Roman" w:hAnsi="Times New Roman" w:cs="Times New Roman"/>
          <w:b/>
          <w:bCs/>
          <w:sz w:val="32"/>
          <w:szCs w:val="28"/>
        </w:rPr>
        <w:t xml:space="preserve"> (СОБУРГ 4М)</w:t>
      </w:r>
      <w:r w:rsidRPr="00337243">
        <w:rPr>
          <w:rFonts w:ascii="Times New Roman" w:hAnsi="Times New Roman" w:cs="Times New Roman"/>
          <w:b/>
          <w:bCs/>
          <w:sz w:val="32"/>
          <w:szCs w:val="28"/>
        </w:rPr>
        <w:t xml:space="preserve">» </w:t>
      </w:r>
    </w:p>
    <w:p w:rsidR="00852ECA" w:rsidRPr="00337243" w:rsidRDefault="00852ECA" w:rsidP="005B26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852ECA" w:rsidRPr="00337243" w:rsidRDefault="00852ECA" w:rsidP="005B26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2ECA" w:rsidRPr="00337243" w:rsidRDefault="00852ECA" w:rsidP="005B26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2ECA" w:rsidRPr="00337243" w:rsidRDefault="00852ECA" w:rsidP="005B26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7243">
        <w:rPr>
          <w:rFonts w:ascii="Times New Roman" w:hAnsi="Times New Roman" w:cs="Times New Roman"/>
          <w:sz w:val="28"/>
          <w:szCs w:val="28"/>
        </w:rPr>
        <w:t>Автор: Симаков Михаил Алексеевич</w:t>
      </w:r>
    </w:p>
    <w:p w:rsidR="00852ECA" w:rsidRPr="00337243" w:rsidRDefault="00852ECA" w:rsidP="005B26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7243">
        <w:rPr>
          <w:rFonts w:ascii="Times New Roman" w:hAnsi="Times New Roman" w:cs="Times New Roman"/>
          <w:sz w:val="28"/>
          <w:szCs w:val="28"/>
        </w:rPr>
        <w:t xml:space="preserve">Россия, Ростовская область, город Волгодонск, </w:t>
      </w:r>
    </w:p>
    <w:p w:rsidR="00A05F11" w:rsidRPr="00337243" w:rsidRDefault="00A05F11" w:rsidP="005B26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7243">
        <w:rPr>
          <w:rFonts w:ascii="Times New Roman" w:hAnsi="Times New Roman" w:cs="Times New Roman"/>
          <w:sz w:val="28"/>
          <w:szCs w:val="28"/>
        </w:rPr>
        <w:t>МБУДО «Станция юных техников» г. Волгодонска</w:t>
      </w:r>
      <w:r w:rsidR="00934D30" w:rsidRPr="00337243">
        <w:rPr>
          <w:rFonts w:ascii="Times New Roman" w:hAnsi="Times New Roman" w:cs="Times New Roman"/>
          <w:sz w:val="28"/>
          <w:szCs w:val="28"/>
        </w:rPr>
        <w:t>,</w:t>
      </w:r>
    </w:p>
    <w:p w:rsidR="00852ECA" w:rsidRPr="00337243" w:rsidRDefault="00934D30" w:rsidP="005B26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7243">
        <w:rPr>
          <w:rFonts w:ascii="Times New Roman" w:hAnsi="Times New Roman" w:cs="Times New Roman"/>
          <w:sz w:val="28"/>
          <w:szCs w:val="28"/>
        </w:rPr>
        <w:t xml:space="preserve">МБОУ СШ №11 г. Волгодонска, </w:t>
      </w:r>
      <w:r w:rsidR="002B6D21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852ECA" w:rsidRPr="00337243">
        <w:rPr>
          <w:rFonts w:ascii="Times New Roman" w:hAnsi="Times New Roman" w:cs="Times New Roman"/>
          <w:sz w:val="28"/>
          <w:szCs w:val="28"/>
        </w:rPr>
        <w:t xml:space="preserve"> класс </w:t>
      </w:r>
    </w:p>
    <w:p w:rsidR="00852ECA" w:rsidRPr="00337243" w:rsidRDefault="00852ECA" w:rsidP="005B26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2ECA" w:rsidRPr="00337243" w:rsidRDefault="009D3017" w:rsidP="005B26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52ECA" w:rsidRPr="00337243">
        <w:rPr>
          <w:rFonts w:ascii="Times New Roman" w:hAnsi="Times New Roman" w:cs="Times New Roman"/>
          <w:sz w:val="28"/>
          <w:szCs w:val="28"/>
        </w:rPr>
        <w:t xml:space="preserve">уководитель: </w:t>
      </w:r>
      <w:proofErr w:type="spellStart"/>
      <w:r w:rsidR="00852ECA" w:rsidRPr="00337243">
        <w:rPr>
          <w:rFonts w:ascii="Times New Roman" w:hAnsi="Times New Roman" w:cs="Times New Roman"/>
          <w:sz w:val="28"/>
          <w:szCs w:val="28"/>
        </w:rPr>
        <w:t>Бильченко</w:t>
      </w:r>
      <w:proofErr w:type="spellEnd"/>
      <w:r w:rsidR="00852ECA" w:rsidRPr="00337243">
        <w:rPr>
          <w:rFonts w:ascii="Times New Roman" w:hAnsi="Times New Roman" w:cs="Times New Roman"/>
          <w:sz w:val="28"/>
          <w:szCs w:val="28"/>
        </w:rPr>
        <w:t xml:space="preserve"> </w:t>
      </w:r>
      <w:r w:rsidR="007E63D4">
        <w:rPr>
          <w:rFonts w:ascii="Times New Roman" w:hAnsi="Times New Roman" w:cs="Times New Roman"/>
          <w:sz w:val="28"/>
          <w:szCs w:val="28"/>
        </w:rPr>
        <w:t>Александр Константинович</w:t>
      </w:r>
      <w:r w:rsidR="00852ECA" w:rsidRPr="00337243">
        <w:rPr>
          <w:rFonts w:ascii="Times New Roman" w:hAnsi="Times New Roman" w:cs="Times New Roman"/>
          <w:sz w:val="28"/>
          <w:szCs w:val="28"/>
        </w:rPr>
        <w:t>,</w:t>
      </w:r>
    </w:p>
    <w:p w:rsidR="00852ECA" w:rsidRPr="00337243" w:rsidRDefault="00852ECA" w:rsidP="005B26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7243">
        <w:rPr>
          <w:rFonts w:ascii="Times New Roman" w:hAnsi="Times New Roman" w:cs="Times New Roman"/>
          <w:sz w:val="28"/>
          <w:szCs w:val="28"/>
        </w:rPr>
        <w:t>педагог дополнительного образования,</w:t>
      </w:r>
    </w:p>
    <w:p w:rsidR="00852ECA" w:rsidRPr="00337243" w:rsidRDefault="00852ECA" w:rsidP="005B26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7243">
        <w:rPr>
          <w:rFonts w:ascii="Times New Roman" w:hAnsi="Times New Roman" w:cs="Times New Roman"/>
          <w:sz w:val="28"/>
          <w:szCs w:val="28"/>
        </w:rPr>
        <w:t>«Станция юных техников» г. Волгодонска</w:t>
      </w:r>
    </w:p>
    <w:p w:rsidR="004F559C" w:rsidRPr="00337243" w:rsidRDefault="004F559C" w:rsidP="005B26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59C" w:rsidRDefault="004F559C" w:rsidP="005B26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0A3" w:rsidRDefault="00BC00A3" w:rsidP="005B26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CD1" w:rsidRPr="00337243" w:rsidRDefault="00197CD1" w:rsidP="005B26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243" w:rsidRPr="00337243" w:rsidRDefault="00337243" w:rsidP="009D301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D3017" w:rsidRPr="005D21FC" w:rsidRDefault="00852ECA" w:rsidP="005B26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7243">
        <w:rPr>
          <w:rFonts w:ascii="Times New Roman" w:hAnsi="Times New Roman" w:cs="Times New Roman"/>
          <w:sz w:val="28"/>
          <w:szCs w:val="28"/>
        </w:rPr>
        <w:t xml:space="preserve">г. </w:t>
      </w:r>
      <w:r w:rsidR="00197CD1">
        <w:rPr>
          <w:rFonts w:ascii="Times New Roman" w:hAnsi="Times New Roman" w:cs="Times New Roman"/>
          <w:sz w:val="28"/>
          <w:szCs w:val="28"/>
        </w:rPr>
        <w:t>Санкт-Петербург</w:t>
      </w:r>
      <w:r w:rsidR="0075287E" w:rsidRPr="005D21FC">
        <w:rPr>
          <w:rFonts w:ascii="Times New Roman" w:hAnsi="Times New Roman" w:cs="Times New Roman"/>
          <w:sz w:val="28"/>
          <w:szCs w:val="28"/>
        </w:rPr>
        <w:t>,</w:t>
      </w:r>
    </w:p>
    <w:p w:rsidR="00BC00A3" w:rsidRPr="00337243" w:rsidRDefault="002B6D21" w:rsidP="00BC00A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2020</w:t>
      </w:r>
      <w:r w:rsidR="00852ECA" w:rsidRPr="00337243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666163" w:rsidRPr="005320DF" w:rsidRDefault="00211F49" w:rsidP="005B26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Оглавление</w:t>
      </w:r>
    </w:p>
    <w:p w:rsidR="00FD29AD" w:rsidRDefault="00FD29AD" w:rsidP="00EB70E2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3</w:t>
      </w:r>
    </w:p>
    <w:p w:rsidR="00211F49" w:rsidRPr="00FD29AD" w:rsidRDefault="00211F49" w:rsidP="00EB70E2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29AD">
        <w:rPr>
          <w:rFonts w:ascii="Times New Roman" w:hAnsi="Times New Roman" w:cs="Times New Roman"/>
          <w:sz w:val="28"/>
          <w:szCs w:val="28"/>
        </w:rPr>
        <w:t>Основная часть</w:t>
      </w:r>
      <w:r w:rsidR="00FD29AD">
        <w:rPr>
          <w:rFonts w:ascii="Times New Roman" w:hAnsi="Times New Roman" w:cs="Times New Roman"/>
          <w:sz w:val="28"/>
          <w:szCs w:val="28"/>
        </w:rPr>
        <w:tab/>
      </w:r>
      <w:r w:rsidR="00FD29AD">
        <w:rPr>
          <w:rFonts w:ascii="Times New Roman" w:hAnsi="Times New Roman" w:cs="Times New Roman"/>
          <w:sz w:val="28"/>
          <w:szCs w:val="28"/>
        </w:rPr>
        <w:tab/>
      </w:r>
      <w:r w:rsidR="00FD29AD">
        <w:rPr>
          <w:rFonts w:ascii="Times New Roman" w:hAnsi="Times New Roman" w:cs="Times New Roman"/>
          <w:sz w:val="28"/>
          <w:szCs w:val="28"/>
        </w:rPr>
        <w:tab/>
      </w:r>
      <w:r w:rsidR="00FD29AD">
        <w:rPr>
          <w:rFonts w:ascii="Times New Roman" w:hAnsi="Times New Roman" w:cs="Times New Roman"/>
          <w:sz w:val="28"/>
          <w:szCs w:val="28"/>
        </w:rPr>
        <w:tab/>
      </w:r>
      <w:r w:rsidR="00FD29AD">
        <w:rPr>
          <w:rFonts w:ascii="Times New Roman" w:hAnsi="Times New Roman" w:cs="Times New Roman"/>
          <w:sz w:val="28"/>
          <w:szCs w:val="28"/>
        </w:rPr>
        <w:tab/>
      </w:r>
      <w:r w:rsidR="00FD29AD">
        <w:rPr>
          <w:rFonts w:ascii="Times New Roman" w:hAnsi="Times New Roman" w:cs="Times New Roman"/>
          <w:sz w:val="28"/>
          <w:szCs w:val="28"/>
        </w:rPr>
        <w:tab/>
      </w:r>
      <w:r w:rsidR="00FD29AD">
        <w:rPr>
          <w:rFonts w:ascii="Times New Roman" w:hAnsi="Times New Roman" w:cs="Times New Roman"/>
          <w:sz w:val="28"/>
          <w:szCs w:val="28"/>
        </w:rPr>
        <w:tab/>
      </w:r>
      <w:r w:rsidR="00FD29AD">
        <w:rPr>
          <w:rFonts w:ascii="Times New Roman" w:hAnsi="Times New Roman" w:cs="Times New Roman"/>
          <w:sz w:val="28"/>
          <w:szCs w:val="28"/>
        </w:rPr>
        <w:tab/>
      </w:r>
      <w:r w:rsidR="00FD29AD">
        <w:rPr>
          <w:rFonts w:ascii="Times New Roman" w:hAnsi="Times New Roman" w:cs="Times New Roman"/>
          <w:sz w:val="28"/>
          <w:szCs w:val="28"/>
        </w:rPr>
        <w:tab/>
        <w:t xml:space="preserve">       5</w:t>
      </w:r>
    </w:p>
    <w:p w:rsidR="00FD29AD" w:rsidRDefault="00FD29AD" w:rsidP="00AF33E3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29AD"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12</w:t>
      </w:r>
    </w:p>
    <w:p w:rsidR="00FD29AD" w:rsidRPr="00FD29AD" w:rsidRDefault="00FD29AD" w:rsidP="00AF33E3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29AD">
        <w:rPr>
          <w:rFonts w:ascii="Times New Roman" w:hAnsi="Times New Roman" w:cs="Times New Roman"/>
          <w:color w:val="000000" w:themeColor="text1"/>
          <w:sz w:val="28"/>
          <w:szCs w:val="28"/>
        </w:rPr>
        <w:t>Источники информации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   13</w:t>
      </w:r>
    </w:p>
    <w:p w:rsidR="00211F49" w:rsidRPr="00FD29AD" w:rsidRDefault="00211F49" w:rsidP="005B26B1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29AD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4666E3" w:rsidRDefault="00211F49" w:rsidP="005B26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1. Введение</w:t>
      </w:r>
    </w:p>
    <w:p w:rsidR="005320DF" w:rsidRPr="005320DF" w:rsidRDefault="005320DF" w:rsidP="005B26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A68A9" w:rsidRPr="00BC00A3" w:rsidRDefault="00013CC5" w:rsidP="005B26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Для совр</w:t>
      </w:r>
      <w:r w:rsidR="00DE2D94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еменного состояния России </w:t>
      </w:r>
      <w:r w:rsidR="002A6FF7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других промышленно развитых стран мира </w:t>
      </w:r>
      <w:r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характерно нарастание угроз в природно-техногенной сфере</w:t>
      </w:r>
      <w:r w:rsidR="00BC00A3" w:rsidRPr="00BC0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C00A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BC00A3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рис. 1)</w:t>
      </w:r>
      <w:r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C00A3" w:rsidRPr="003A1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города были готовы противостоять любой </w:t>
      </w:r>
      <w:r w:rsidR="00BC00A3">
        <w:rPr>
          <w:rFonts w:ascii="Times New Roman" w:hAnsi="Times New Roman" w:cs="Times New Roman"/>
          <w:sz w:val="28"/>
          <w:szCs w:val="28"/>
          <w:shd w:val="clear" w:color="auto" w:fill="FFFFFF"/>
        </w:rPr>
        <w:t>угрозе</w:t>
      </w:r>
      <w:r w:rsidR="00BC00A3" w:rsidRPr="003A1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необходимо тщательно спланировать систему безопасности, наладить бесперебойные каналы связи и внедрить технологии, которые позволят службам быстрого реагирования и населению незамедлительно предпринимать необходимые действия. Концепция </w:t>
      </w:r>
      <w:r w:rsidR="00BC00A3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«Умный город» (рис. 2) </w:t>
      </w:r>
      <w:r w:rsidR="00BC00A3" w:rsidRPr="003A1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подразумевает </w:t>
      </w:r>
      <w:r w:rsidR="00BC00A3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объединение инженерных, измерительных и информационных систем для решения этих задач</w:t>
      </w:r>
      <w:r w:rsidR="005D21FC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[1]</w:t>
      </w:r>
      <w:r w:rsidR="00BC00A3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320DF" w:rsidRDefault="005320DF" w:rsidP="005B26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04DD8">
        <w:rPr>
          <w:noProof/>
          <w:lang w:eastAsia="ru-RU"/>
        </w:rPr>
        <w:drawing>
          <wp:inline distT="0" distB="0" distL="0" distR="0" wp14:anchorId="7F3DCD6D" wp14:editId="00FEDE17">
            <wp:extent cx="2857500" cy="1857375"/>
            <wp:effectExtent l="38100" t="38100" r="38100" b="47625"/>
            <wp:docPr id="2" name="Рисунок 2" descr="Новый взрыв произошел на АЭС «Фукусима-1» в Яп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взрыв произошел на АЭС «Фукусима-1» в Япон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320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320DF" w:rsidRDefault="005320DF" w:rsidP="005B26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Рис.1. </w:t>
      </w:r>
      <w:r w:rsidRPr="00904D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Чрезвычайная ситуация на </w:t>
      </w:r>
      <w:r w:rsidR="00F57F3C"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нефтеперегонном заводе в </w:t>
      </w:r>
      <w:r w:rsidRPr="00904DD8">
        <w:rPr>
          <w:rFonts w:ascii="Times New Roman" w:hAnsi="Times New Roman" w:cs="Times New Roman"/>
          <w:sz w:val="24"/>
          <w:szCs w:val="24"/>
          <w:shd w:val="clear" w:color="auto" w:fill="FFFFFF"/>
        </w:rPr>
        <w:t>Японии</w:t>
      </w:r>
    </w:p>
    <w:p w:rsidR="00FB2252" w:rsidRDefault="00FB2252" w:rsidP="000072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20DF" w:rsidRPr="00904DD8" w:rsidRDefault="00BC00A3" w:rsidP="005B26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0A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7B67E4D" wp14:editId="0C7F26C6">
            <wp:extent cx="5540375" cy="2535958"/>
            <wp:effectExtent l="38100" t="38100" r="41275" b="36195"/>
            <wp:docPr id="9" name="Picture 2" descr="ÐÐ°ÑÑÐ¸Ð½ÐºÐ¸ Ð¿Ð¾ Ð·Ð°Ð¿ÑÐ¾ÑÑ ÑÐ¼Ð½ÑÐ¹ Ð³Ð¾Ñ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ÐÐ°ÑÑÐ¸Ð½ÐºÐ¸ Ð¿Ð¾ Ð·Ð°Ð¿ÑÐ¾ÑÑ ÑÐ¼Ð½ÑÐ¹ Ð³Ð¾ÑÐ¾Ð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827" cy="25421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5320DF" w:rsidRPr="00904DD8" w:rsidRDefault="005320DF" w:rsidP="000072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Рис.2. </w:t>
      </w:r>
      <w:r w:rsidR="00BC00A3">
        <w:rPr>
          <w:rFonts w:ascii="Times New Roman" w:hAnsi="Times New Roman" w:cs="Times New Roman"/>
          <w:sz w:val="24"/>
          <w:szCs w:val="24"/>
          <w:shd w:val="clear" w:color="auto" w:fill="FFFFFF"/>
        </w:rPr>
        <w:t>Концепция «Умный город»</w:t>
      </w:r>
    </w:p>
    <w:p w:rsidR="005320DF" w:rsidRPr="005320DF" w:rsidRDefault="005320DF" w:rsidP="005B26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A68A9" w:rsidRDefault="00E835D2" w:rsidP="005B26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Однако существующие технические средства</w:t>
      </w:r>
      <w:r w:rsidR="004B08B8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, контролирующие</w:t>
      </w:r>
      <w:r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2252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ответственные параметры обстановки, </w:t>
      </w:r>
      <w:r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 не</w:t>
      </w:r>
      <w:r w:rsidR="00AA3328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универсальны и </w:t>
      </w:r>
      <w:r w:rsidR="00216704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не мобильны</w:t>
      </w:r>
      <w:r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Например, автоматизированная система контроля радиационной обстановки (АСКРО) в 30-километровой зоне </w:t>
      </w:r>
      <w:r w:rsidR="004B08B8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вокруг Ростовской АЭС</w:t>
      </w:r>
      <w:r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имеет </w:t>
      </w:r>
      <w:r w:rsidR="004B08B8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22 стационарных поста и 1 мобильную</w:t>
      </w:r>
      <w:r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2252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измерительную лабораторию</w:t>
      </w:r>
      <w:r w:rsidR="009C786E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211F49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рис.</w:t>
      </w:r>
      <w:r w:rsidR="009C786E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3)</w:t>
      </w:r>
      <w:r w:rsidR="00FB2252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Они оснащены </w:t>
      </w:r>
      <w:r w:rsidR="00D96409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устройствами</w:t>
      </w:r>
      <w:r w:rsidR="00FB2252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96409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осуществляющими </w:t>
      </w:r>
      <w:r w:rsidR="000B6852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</w:t>
      </w:r>
      <w:r w:rsidR="00FB2252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радиационный</w:t>
      </w:r>
      <w:r w:rsidR="00D96409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мониторинг</w:t>
      </w:r>
      <w:r w:rsidR="00FB2252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6852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FB2252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в точках </w:t>
      </w:r>
      <w:r w:rsidR="003F4F99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нахождения</w:t>
      </w:r>
      <w:r w:rsidR="005D21FC" w:rsidRPr="005D21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[3]</w:t>
      </w:r>
      <w:r w:rsidR="00FB2252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96409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320DF" w:rsidRPr="00904DD8" w:rsidRDefault="005320DF" w:rsidP="005B26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4DD8">
        <w:rPr>
          <w:noProof/>
          <w:lang w:eastAsia="ru-RU"/>
        </w:rPr>
        <w:drawing>
          <wp:inline distT="0" distB="0" distL="0" distR="0" wp14:anchorId="2744C8A4" wp14:editId="14D1F93F">
            <wp:extent cx="3892550" cy="2320929"/>
            <wp:effectExtent l="38100" t="38100" r="31750" b="41275"/>
            <wp:docPr id="4" name="Рисунок 4" descr="Картинки по запросу аскро э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аскро э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724" cy="23317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20DF" w:rsidRPr="00904DD8" w:rsidRDefault="005320DF" w:rsidP="005B26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Рис.3. </w:t>
      </w:r>
      <w:r w:rsidRPr="00904DD8">
        <w:rPr>
          <w:rFonts w:ascii="Times New Roman" w:hAnsi="Times New Roman" w:cs="Times New Roman"/>
          <w:sz w:val="24"/>
          <w:szCs w:val="24"/>
          <w:shd w:val="clear" w:color="auto" w:fill="FFFFFF"/>
        </w:rPr>
        <w:t>Расположение постов контроля АСКРО</w:t>
      </w:r>
    </w:p>
    <w:p w:rsidR="005320DF" w:rsidRPr="005320DF" w:rsidRDefault="005320DF" w:rsidP="005B26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5111" w:rsidRPr="005320DF" w:rsidRDefault="002A6FF7" w:rsidP="005B26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</w:t>
      </w:r>
      <w:r w:rsidR="00F57F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044C9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меня </w:t>
      </w:r>
      <w:r w:rsidR="00A36120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возникла идея создания мобильной </w:t>
      </w:r>
      <w:proofErr w:type="spellStart"/>
      <w:r w:rsidR="00AA3328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мультипараметрической</w:t>
      </w:r>
      <w:proofErr w:type="spellEnd"/>
      <w:r w:rsidR="00AA3328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масштабируемой </w:t>
      </w:r>
      <w:r w:rsidR="00A36120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системы, обеспечивающей </w:t>
      </w:r>
      <w:r w:rsidR="00056ED1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сбор, обработку, обмен и выдачу</w:t>
      </w:r>
      <w:r w:rsidR="00A36120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информации в области защиты населения и территорий от чрезвычайных ситуаций. </w:t>
      </w:r>
      <w:r w:rsidR="00E05111"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 должна выполнять следующие функции:</w:t>
      </w:r>
    </w:p>
    <w:p w:rsidR="00E05111" w:rsidRPr="00197CD1" w:rsidRDefault="00E05111" w:rsidP="00197CD1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7CD1">
        <w:rPr>
          <w:rFonts w:ascii="Times New Roman" w:hAnsi="Times New Roman" w:cs="Times New Roman"/>
          <w:sz w:val="28"/>
          <w:szCs w:val="28"/>
          <w:shd w:val="clear" w:color="auto" w:fill="FFFFFF"/>
        </w:rPr>
        <w:t>учет и размещение Постов контроля;</w:t>
      </w:r>
    </w:p>
    <w:p w:rsidR="00E05111" w:rsidRPr="00197CD1" w:rsidRDefault="00E05111" w:rsidP="00197CD1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7CD1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контроль, хранение и представление пользователям значений измеренных параметров;</w:t>
      </w:r>
    </w:p>
    <w:p w:rsidR="00E05111" w:rsidRPr="00197CD1" w:rsidRDefault="00E05111" w:rsidP="00197CD1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7CD1">
        <w:rPr>
          <w:rFonts w:ascii="Times New Roman" w:hAnsi="Times New Roman" w:cs="Times New Roman"/>
          <w:sz w:val="28"/>
          <w:szCs w:val="28"/>
          <w:shd w:val="clear" w:color="auto" w:fill="FFFFFF"/>
        </w:rPr>
        <w:t>мониторинг обстановки в местах размещения Постов контроля;</w:t>
      </w:r>
    </w:p>
    <w:p w:rsidR="00E05111" w:rsidRPr="00197CD1" w:rsidRDefault="00E05111" w:rsidP="00197CD1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7CD1">
        <w:rPr>
          <w:rFonts w:ascii="Times New Roman" w:hAnsi="Times New Roman" w:cs="Times New Roman"/>
          <w:sz w:val="28"/>
          <w:szCs w:val="28"/>
          <w:shd w:val="clear" w:color="auto" w:fill="FFFFFF"/>
        </w:rPr>
        <w:t>сигнализация превышения уровней контролируемых параметров.</w:t>
      </w:r>
    </w:p>
    <w:p w:rsidR="00D677E6" w:rsidRPr="005320DF" w:rsidRDefault="00D677E6" w:rsidP="005F7A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20DF">
        <w:rPr>
          <w:rFonts w:ascii="Times New Roman" w:hAnsi="Times New Roman" w:cs="Times New Roman"/>
          <w:sz w:val="28"/>
          <w:szCs w:val="28"/>
          <w:shd w:val="clear" w:color="auto" w:fill="FFFFFF"/>
        </w:rPr>
        <w:t>Для этого необходимо решить следующие задачи:</w:t>
      </w:r>
    </w:p>
    <w:p w:rsidR="00056ED1" w:rsidRPr="00197CD1" w:rsidRDefault="00056ED1" w:rsidP="00197CD1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7CD1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Создать технические устройства систем</w:t>
      </w:r>
      <w:r w:rsidR="00B740EB" w:rsidRPr="00197CD1">
        <w:rPr>
          <w:rFonts w:ascii="Times New Roman" w:hAnsi="Times New Roman" w:cs="Times New Roman"/>
          <w:sz w:val="28"/>
          <w:szCs w:val="28"/>
          <w:shd w:val="clear" w:color="auto" w:fill="FFFFFF"/>
        </w:rPr>
        <w:t>ы с использованием конструктора</w:t>
      </w:r>
      <w:r w:rsidR="00DE555A" w:rsidRPr="00197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E555A" w:rsidRPr="00197CD1">
        <w:rPr>
          <w:rFonts w:ascii="Times New Roman" w:hAnsi="Times New Roman" w:cs="Times New Roman"/>
          <w:sz w:val="28"/>
          <w:szCs w:val="28"/>
          <w:shd w:val="clear" w:color="auto" w:fill="FFFFFF"/>
        </w:rPr>
        <w:t>Arduino</w:t>
      </w:r>
      <w:proofErr w:type="spellEnd"/>
      <w:r w:rsidR="00DE555A" w:rsidRPr="00197CD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56ED1" w:rsidRPr="00197CD1" w:rsidRDefault="00DE555A" w:rsidP="00197CD1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7CD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Написать программы функционирования системы в среде </w:t>
      </w:r>
      <w:proofErr w:type="spellStart"/>
      <w:r w:rsidR="00234B95" w:rsidRPr="00197CD1">
        <w:rPr>
          <w:rFonts w:ascii="Times New Roman" w:hAnsi="Times New Roman" w:cs="Times New Roman"/>
          <w:sz w:val="28"/>
          <w:szCs w:val="28"/>
          <w:shd w:val="clear" w:color="auto" w:fill="FFFFFF"/>
        </w:rPr>
        <w:t>Arduino</w:t>
      </w:r>
      <w:proofErr w:type="spellEnd"/>
      <w:r w:rsidR="00234B95" w:rsidRPr="00197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IDE.</w:t>
      </w:r>
    </w:p>
    <w:p w:rsidR="008231DC" w:rsidRPr="00197CD1" w:rsidRDefault="008231DC" w:rsidP="00197CD1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7CD1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Выполнить программную реализацию веб-сайта.</w:t>
      </w:r>
    </w:p>
    <w:p w:rsidR="008231DC" w:rsidRPr="005F7A7A" w:rsidRDefault="008231DC" w:rsidP="005F7A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20DF" w:rsidRPr="005F7A7A" w:rsidRDefault="005320DF" w:rsidP="005B26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1F49" w:rsidRPr="005F7A7A" w:rsidRDefault="00211F49" w:rsidP="005B26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2. Основная часть</w:t>
      </w:r>
    </w:p>
    <w:p w:rsidR="00D25455" w:rsidRPr="005F7A7A" w:rsidRDefault="00793E5C" w:rsidP="005F7A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Результаты измерений должны</w:t>
      </w:r>
      <w:r w:rsidR="00FD0559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фиксироваться с указанием координат точек и даты/времени измерения, сохраняться в архив</w:t>
      </w:r>
      <w:r w:rsidR="009970D9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FD0559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предоставляться </w:t>
      </w:r>
      <w:r w:rsidR="001F78C8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жителям города</w:t>
      </w:r>
      <w:r w:rsidR="00FD0559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запросу. Для этого в состав </w:t>
      </w:r>
      <w:r w:rsidR="00F044C9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моей </w:t>
      </w:r>
      <w:r w:rsidR="00FD0559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системы входят:</w:t>
      </w:r>
    </w:p>
    <w:p w:rsidR="00B740EB" w:rsidRPr="005F7A7A" w:rsidRDefault="00B740EB" w:rsidP="005F7A7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Сервер с базой данных.</w:t>
      </w:r>
    </w:p>
    <w:p w:rsidR="00FD0559" w:rsidRPr="005F7A7A" w:rsidRDefault="00FD0559" w:rsidP="005F7A7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Пост</w:t>
      </w:r>
      <w:r w:rsidR="00B740EB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ы контроля</w:t>
      </w:r>
      <w:r w:rsidR="009970D9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40EB" w:rsidRPr="005F7A7A" w:rsidRDefault="00B740EB" w:rsidP="005F7A7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Квадрокоптер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40EB" w:rsidRPr="005F7A7A" w:rsidRDefault="00B740EB" w:rsidP="005F7A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Пост контроля включает в себя плату ESP32, OLED дисплей, разъемы для подключения различных датчиков,</w:t>
      </w:r>
      <w:r w:rsidR="008231DC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делитель напряжения для измерения напряжения питания,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GPRS-модуль для передачи данных на сервер и оповещения населения, GPS-модуль, модуль реального времени, 6 батарей для питания и кнопку для включения/выключения устройств Поста. </w:t>
      </w:r>
    </w:p>
    <w:p w:rsidR="0063742D" w:rsidRDefault="0063742D" w:rsidP="005B26B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729C" w:rsidRDefault="0000729C" w:rsidP="0000729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0"/>
          <w:lang w:eastAsia="ru-RU"/>
        </w:rPr>
        <w:drawing>
          <wp:inline distT="0" distB="0" distL="0" distR="0" wp14:anchorId="79007C20" wp14:editId="22A6BDE7">
            <wp:extent cx="3383137" cy="2537354"/>
            <wp:effectExtent l="41910" t="34290" r="31115" b="311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3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4121" cy="25755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40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0"/>
          <w:lang w:eastAsia="ru-RU"/>
        </w:rPr>
        <w:drawing>
          <wp:inline distT="0" distB="0" distL="0" distR="0" wp14:anchorId="643C5BC7" wp14:editId="7A99D282">
            <wp:extent cx="2637268" cy="3381354"/>
            <wp:effectExtent l="38100" t="38100" r="29845" b="292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3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329" cy="34147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340E" w:rsidRPr="0000729C" w:rsidRDefault="0063742D" w:rsidP="000072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Рис. 4. Пост контроля в сложенном и в разобранном состоянии</w:t>
      </w:r>
    </w:p>
    <w:p w:rsidR="003345BB" w:rsidRPr="005F7A7A" w:rsidRDefault="00B740EB" w:rsidP="005F7A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создания Поста контроля в среде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EasyEDA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разработана печатная плата. Затем она была распечатана и перенесена на стеклотекстолит, а после этого лишние участки были вытравлены с помощью специального раствора</w:t>
      </w:r>
      <w:r w:rsidR="00BD4041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, состоящего из 10</w:t>
      </w:r>
      <w:r w:rsidR="005D21FC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0 мл. перекиси водорода, 30 г. л</w:t>
      </w:r>
      <w:r w:rsidR="00BD4041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имонной кислоты и 5 г. </w:t>
      </w:r>
      <w:r w:rsidR="0031340E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D4041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оли</w:t>
      </w:r>
      <w:r w:rsidR="0031340E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3742D" w:rsidRPr="00666163" w:rsidRDefault="009F5BD1" w:rsidP="005B26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0"/>
        </w:rPr>
      </w:pPr>
      <w:r w:rsidRPr="00666163">
        <w:rPr>
          <w:rFonts w:ascii="Times New Roman" w:hAnsi="Times New Roman" w:cs="Times New Roman"/>
          <w:sz w:val="24"/>
          <w:szCs w:val="24"/>
          <w:shd w:val="clear" w:color="auto" w:fill="FFFFF0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6"/>
        <w:gridCol w:w="3916"/>
      </w:tblGrid>
      <w:tr w:rsidR="0063742D" w:rsidTr="001A2A7A">
        <w:trPr>
          <w:trHeight w:val="2253"/>
        </w:trPr>
        <w:tc>
          <w:tcPr>
            <w:tcW w:w="5396" w:type="dxa"/>
          </w:tcPr>
          <w:p w:rsidR="0063742D" w:rsidRDefault="0063742D" w:rsidP="005B26B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0"/>
                <w:lang w:eastAsia="ru-RU"/>
              </w:rPr>
              <w:drawing>
                <wp:inline distT="0" distB="0" distL="0" distR="0">
                  <wp:extent cx="2990850" cy="1682292"/>
                  <wp:effectExtent l="38100" t="38100" r="38100" b="323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asyEDA_Схема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90" cy="17043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6" w:type="dxa"/>
          </w:tcPr>
          <w:p w:rsidR="0063742D" w:rsidRDefault="0063742D" w:rsidP="005B26B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0"/>
              </w:rPr>
            </w:pPr>
            <w:r w:rsidRPr="0063742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0"/>
                <w:lang w:eastAsia="ru-RU"/>
              </w:rPr>
              <w:drawing>
                <wp:inline distT="0" distB="0" distL="0" distR="0" wp14:anchorId="6AEA61D1" wp14:editId="683A1F53">
                  <wp:extent cx="1653975" cy="1619172"/>
                  <wp:effectExtent l="36512" t="39688" r="40323" b="40322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8" r="15863"/>
                          <a:stretch/>
                        </pic:blipFill>
                        <pic:spPr>
                          <a:xfrm rot="5400000">
                            <a:off x="0" y="0"/>
                            <a:ext cx="1672787" cy="163758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BD1" w:rsidRPr="0000729C" w:rsidRDefault="009F5BD1" w:rsidP="000072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</w:t>
      </w:r>
      <w:r w:rsidR="0063742D"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. Схема соединения устройств Поста контроля</w:t>
      </w:r>
      <w:r w:rsidR="0063742D"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вытравливание печатной платы</w:t>
      </w:r>
    </w:p>
    <w:p w:rsidR="009F5BD1" w:rsidRPr="005320DF" w:rsidRDefault="009F5BD1" w:rsidP="005B26B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D0559" w:rsidRPr="005F7A7A" w:rsidRDefault="00506243" w:rsidP="005F7A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Корпус</w:t>
      </w:r>
      <w:r w:rsidR="008C6C70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195A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датчиков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</w:t>
      </w:r>
      <w:r w:rsidR="008C6C70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т из крышки и основания и был</w:t>
      </w:r>
      <w:r w:rsidR="008C6C70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разработан</w:t>
      </w:r>
      <w:r w:rsidR="008C6C70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среде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Sketch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Up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61195A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рисунки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742D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6-7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) и распечатан</w:t>
      </w:r>
      <w:r w:rsidR="008C6C70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3D принтере.</w:t>
      </w:r>
    </w:p>
    <w:p w:rsidR="009F5BD1" w:rsidRPr="00666163" w:rsidRDefault="009F5BD1" w:rsidP="005B26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0"/>
        </w:rPr>
      </w:pPr>
      <w:r w:rsidRPr="006661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9F5BD1" w:rsidRPr="00666163" w:rsidRDefault="009F5BD1" w:rsidP="005B26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0"/>
        </w:rPr>
      </w:pPr>
      <w:r w:rsidRPr="006661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85B249" wp14:editId="7E157268">
            <wp:extent cx="2114550" cy="1165714"/>
            <wp:effectExtent l="38100" t="38100" r="38100" b="349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935" t="17336" r="9858" b="9937"/>
                    <a:stretch/>
                  </pic:blipFill>
                  <pic:spPr bwMode="auto">
                    <a:xfrm>
                      <a:off x="0" y="0"/>
                      <a:ext cx="2122582" cy="117014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6163">
        <w:rPr>
          <w:rFonts w:ascii="Times New Roman" w:hAnsi="Times New Roman" w:cs="Times New Roman"/>
          <w:sz w:val="24"/>
          <w:szCs w:val="24"/>
          <w:shd w:val="clear" w:color="auto" w:fill="FFFFF0"/>
        </w:rPr>
        <w:t xml:space="preserve">     </w:t>
      </w:r>
      <w:r w:rsidRPr="006661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D30275" wp14:editId="151213F4">
            <wp:extent cx="2894330" cy="1184380"/>
            <wp:effectExtent l="38100" t="38100" r="39370" b="349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535" t="32347" r="10929" b="33615"/>
                    <a:stretch/>
                  </pic:blipFill>
                  <pic:spPr bwMode="auto">
                    <a:xfrm>
                      <a:off x="0" y="0"/>
                      <a:ext cx="2904763" cy="118864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BD1" w:rsidRPr="0000729C" w:rsidRDefault="009F5BD1" w:rsidP="000072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Рис.</w:t>
      </w:r>
      <w:r w:rsidR="0063742D"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</w:t>
      </w:r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3D модель основания и крышки корпуса датчика освещенности BH1750 в </w:t>
      </w:r>
      <w:proofErr w:type="spellStart"/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Sketch</w:t>
      </w:r>
      <w:proofErr w:type="spellEnd"/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Up</w:t>
      </w:r>
      <w:proofErr w:type="spellEnd"/>
    </w:p>
    <w:p w:rsidR="005D21FC" w:rsidRDefault="009F5BD1" w:rsidP="005B26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0"/>
        </w:rPr>
      </w:pPr>
      <w:r w:rsidRPr="006661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943C1F" wp14:editId="5ED37236">
            <wp:extent cx="2495550" cy="1343326"/>
            <wp:effectExtent l="38100" t="38100" r="38100" b="476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752" t="24101" r="15448" b="25370"/>
                    <a:stretch/>
                  </pic:blipFill>
                  <pic:spPr bwMode="auto">
                    <a:xfrm>
                      <a:off x="0" y="0"/>
                      <a:ext cx="2502669" cy="134715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6163">
        <w:rPr>
          <w:rFonts w:ascii="Times New Roman" w:hAnsi="Times New Roman" w:cs="Times New Roman"/>
          <w:sz w:val="24"/>
          <w:szCs w:val="24"/>
          <w:shd w:val="clear" w:color="auto" w:fill="FFFFF0"/>
        </w:rPr>
        <w:t xml:space="preserve">          </w:t>
      </w:r>
      <w:r w:rsidRPr="006661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D172AE" wp14:editId="2E298116">
            <wp:extent cx="2231214" cy="1352550"/>
            <wp:effectExtent l="38100" t="38100" r="36195" b="381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681" t="24736" r="15566" b="17336"/>
                    <a:stretch/>
                  </pic:blipFill>
                  <pic:spPr bwMode="auto">
                    <a:xfrm>
                      <a:off x="0" y="0"/>
                      <a:ext cx="2246522" cy="136183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BD1" w:rsidRPr="0000729C" w:rsidRDefault="009F5BD1" w:rsidP="000072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Рис. </w:t>
      </w:r>
      <w:r w:rsidR="0063742D"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.3D модель основания и крышки корпуса датчика давления BMP180 в </w:t>
      </w:r>
      <w:proofErr w:type="spellStart"/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Sketch</w:t>
      </w:r>
      <w:proofErr w:type="spellEnd"/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Up</w:t>
      </w:r>
      <w:proofErr w:type="spellEnd"/>
    </w:p>
    <w:p w:rsidR="00514A23" w:rsidRPr="001A2A7A" w:rsidRDefault="009F5BD1" w:rsidP="001A2A7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6163">
        <w:rPr>
          <w:rFonts w:ascii="Times New Roman" w:hAnsi="Times New Roman" w:cs="Times New Roman"/>
          <w:sz w:val="24"/>
          <w:szCs w:val="24"/>
        </w:rPr>
        <w:t xml:space="preserve">     </w:t>
      </w:r>
      <w:r w:rsidR="009970D9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функционирования Поста контроля, передачи данных от него </w:t>
      </w:r>
      <w:r w:rsidR="00B740EB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на сервер</w:t>
      </w:r>
      <w:r w:rsidR="009970D9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создана программа в среде </w:t>
      </w:r>
      <w:proofErr w:type="spellStart"/>
      <w:r w:rsidR="009970D9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Arduin</w:t>
      </w:r>
      <w:r w:rsidR="00514A23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IDE (рис. 8).</w:t>
      </w:r>
    </w:p>
    <w:p w:rsidR="00514A23" w:rsidRPr="00666163" w:rsidRDefault="00514A23" w:rsidP="005B26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0"/>
        </w:rPr>
      </w:pPr>
      <w:r w:rsidRPr="00B740EB">
        <w:rPr>
          <w:rFonts w:ascii="Times New Roman" w:hAnsi="Times New Roman" w:cs="Times New Roman"/>
          <w:noProof/>
          <w:sz w:val="24"/>
          <w:szCs w:val="24"/>
          <w:shd w:val="clear" w:color="auto" w:fill="FFFFF0"/>
          <w:lang w:eastAsia="ru-RU"/>
        </w:rPr>
        <w:drawing>
          <wp:inline distT="0" distB="0" distL="0" distR="0" wp14:anchorId="5CCC8B30" wp14:editId="2E049092">
            <wp:extent cx="4456770" cy="2505710"/>
            <wp:effectExtent l="38100" t="38100" r="39370" b="469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59732" cy="250737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514A23" w:rsidRPr="0000729C" w:rsidRDefault="00514A23" w:rsidP="000072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</w:t>
      </w:r>
      <w:proofErr w:type="gramStart"/>
      <w:r w:rsidR="0063742D"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.Фрагмент</w:t>
      </w:r>
      <w:proofErr w:type="gramEnd"/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программы функционирования Поста контроля в программе </w:t>
      </w:r>
      <w:proofErr w:type="spellStart"/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Arduino</w:t>
      </w:r>
      <w:proofErr w:type="spellEnd"/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IDE</w:t>
      </w:r>
    </w:p>
    <w:p w:rsidR="00514A23" w:rsidRPr="00514A23" w:rsidRDefault="00514A23" w:rsidP="005B26B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31DC" w:rsidRPr="005F7A7A" w:rsidRDefault="008231DC" w:rsidP="008231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К Посту контроля возможно подключение различных датчиков. При первом включении он создаёт точку дос</w:t>
      </w:r>
      <w:r w:rsidR="00F57F3C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тупа, при подключении к которой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специальной странице можно указать имя и пароль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Wi-Fi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сети, с помощью которой пост будет передавать данные, а также увидеть ссылку добавления поста контроля на сайт системы.</w:t>
      </w:r>
    </w:p>
    <w:p w:rsidR="008231DC" w:rsidRPr="005F7A7A" w:rsidRDefault="008231DC" w:rsidP="008231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последующих включениях Поста контроля он автоматически синхронизирует время и частоту опроса датчиков с сервером. Затем он автоматически определяет подключенный к нему датчик с помощью его адреса I2C. Далее Пост контроля пересылает данные, которые содержат в себе уникальный идентификатор Поста, текущее значение датчика, тип датчика, реальные координаты Поста и дату/время измерения. Для защиты от подмены значений используется алгоритм цифровой подписи (рис. 9)</w:t>
      </w:r>
      <w:r w:rsidR="005D21FC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[4]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Данные могут отсылаться с помощью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Wi-Fi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GPRS, а при отсутствии сигнала данные сохраняются на Посте и при возобновлении связи отсылаются на сервер. </w:t>
      </w:r>
    </w:p>
    <w:p w:rsidR="008231DC" w:rsidRPr="00666163" w:rsidRDefault="008231DC" w:rsidP="008231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0"/>
        </w:rPr>
      </w:pPr>
      <w:r w:rsidRPr="008231DC">
        <w:rPr>
          <w:rFonts w:ascii="Times New Roman" w:hAnsi="Times New Roman" w:cs="Times New Roman"/>
          <w:noProof/>
          <w:sz w:val="24"/>
          <w:szCs w:val="24"/>
          <w:shd w:val="clear" w:color="auto" w:fill="FFFFF0"/>
          <w:lang w:eastAsia="ru-RU"/>
        </w:rPr>
        <w:lastRenderedPageBreak/>
        <w:drawing>
          <wp:inline distT="0" distB="0" distL="0" distR="0" wp14:anchorId="1EFE8EFB" wp14:editId="29190174">
            <wp:extent cx="4343400" cy="2938933"/>
            <wp:effectExtent l="38100" t="38100" r="38100" b="33020"/>
            <wp:docPr id="2054" name="Picture 6" descr="ÐÐ°ÑÑÐ¸Ð½ÐºÐ¸ Ð¿Ð¾ Ð·Ð°Ð¿ÑÐ¾ÑÑ Ð°Ð»Ð³Ð¾ÑÐ¸ÑÐ¼ ÑÑÐ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ÐÐ°ÑÑÐ¸Ð½ÐºÐ¸ Ð¿Ð¾ Ð·Ð°Ð¿ÑÐ¾ÑÑ Ð°Ð»Ð³Ð¾ÑÐ¸ÑÐ¼ ÑÑÐ¿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232" cy="2951676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231DC" w:rsidRPr="0000729C" w:rsidRDefault="008231DC" w:rsidP="000072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</w:t>
      </w:r>
      <w:proofErr w:type="gramStart"/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9.Алгоритм</w:t>
      </w:r>
      <w:proofErr w:type="gramEnd"/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электронной цифровой подписи</w:t>
      </w:r>
    </w:p>
    <w:p w:rsidR="008231DC" w:rsidRPr="0000729C" w:rsidRDefault="008231DC" w:rsidP="000072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82A58" w:rsidRPr="005F7A7A" w:rsidRDefault="009F3105" w:rsidP="008231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получении данных</w:t>
      </w:r>
      <w:r w:rsidR="00B740EB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2A58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сервер проверяет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наличие Поста, с которого пришли данные, на наличие в базе данных Постов контроля, а затем</w:t>
      </w:r>
      <w:r w:rsidR="00F57F3C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превышении</w:t>
      </w:r>
      <w:r w:rsidR="00782A58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2A58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уставок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82A58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присваивает соответственный статус.</w:t>
      </w:r>
    </w:p>
    <w:p w:rsidR="008231DC" w:rsidRPr="005F7A7A" w:rsidRDefault="008231DC" w:rsidP="008231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4A23" w:rsidRPr="00514A23" w:rsidRDefault="00B740EB" w:rsidP="00D259A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0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Для предоставления данных и оповещения населения был разработан и создан веб-сайт</w:t>
      </w:r>
      <w:r w:rsidR="00D259A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82A58" w:rsidRPr="005F7A7A" w:rsidRDefault="00782A58" w:rsidP="005F7A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Для создания веб-сайтов существует множество различных технологий и языков программирования. Ввиду большой распространенности и хорошей поддержки объектно-ориентированного программирования был выбран серверный язык PHP, клиентская часть сайта реализована на языке разметки HTM</w:t>
      </w:r>
      <w:bookmarkStart w:id="0" w:name="_GoBack"/>
      <w:bookmarkEnd w:id="0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L5 и языке стилей CSS. При выполнении работы использовалось следующее программное обеспечение:</w:t>
      </w:r>
    </w:p>
    <w:p w:rsidR="00782A58" w:rsidRPr="005F7A7A" w:rsidRDefault="00782A58" w:rsidP="005F7A7A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среда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PhpStorm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82A58" w:rsidRPr="005F7A7A" w:rsidRDefault="00782A58" w:rsidP="005F7A7A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Система управления базами данных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MySQL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82A58" w:rsidRPr="005F7A7A" w:rsidRDefault="00782A58" w:rsidP="005F7A7A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программная платформа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Laravel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82A58" w:rsidRPr="005F7A7A" w:rsidRDefault="00782A58" w:rsidP="005F7A7A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браузер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Google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Chrome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82A58" w:rsidRPr="005F7A7A" w:rsidRDefault="00782A58" w:rsidP="005F7A7A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эмулятор командной строки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Линукс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Git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Bash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82A58" w:rsidRPr="005F7A7A" w:rsidRDefault="00782A58" w:rsidP="005F7A7A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система контроля версий - сайт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GitHub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14A23" w:rsidRPr="005F7A7A" w:rsidRDefault="00B740EB" w:rsidP="005F7A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 </w:t>
      </w:r>
      <w:r w:rsidR="00782A58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главной странице веб-сайта</w:t>
      </w:r>
      <w:r w:rsidR="00514A23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отображаются Посты контроля на карте местности</w:t>
      </w:r>
      <w:r w:rsidR="00514A23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(рисунок </w:t>
      </w:r>
      <w:r w:rsidR="008231DC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11</w:t>
      </w:r>
      <w:r w:rsidR="00514A23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При нажатии на значок Поста контроля выводится название Поста, текущие значения измерительных каналов вместе с их статусами. При нажатии на кнопку «Подробнее» </w:t>
      </w:r>
      <w:r w:rsidR="00782A58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увидеть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архивные и текущие значения измеряемых параметров на</w:t>
      </w:r>
      <w:r w:rsidR="00514A23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графиках.</w:t>
      </w:r>
    </w:p>
    <w:p w:rsidR="00E95EC1" w:rsidRDefault="00E95EC1" w:rsidP="00E95E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0"/>
        </w:rPr>
      </w:pPr>
    </w:p>
    <w:p w:rsidR="00514A23" w:rsidRPr="00666163" w:rsidRDefault="008231DC" w:rsidP="00E95E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0"/>
        </w:rPr>
      </w:pPr>
      <w:r w:rsidRPr="008231DC">
        <w:rPr>
          <w:rFonts w:ascii="Times New Roman" w:hAnsi="Times New Roman" w:cs="Times New Roman"/>
          <w:noProof/>
          <w:sz w:val="24"/>
          <w:szCs w:val="24"/>
          <w:shd w:val="clear" w:color="auto" w:fill="FFFFF0"/>
          <w:lang w:eastAsia="ru-RU"/>
        </w:rPr>
        <w:drawing>
          <wp:inline distT="0" distB="0" distL="0" distR="0">
            <wp:extent cx="6002405" cy="2876550"/>
            <wp:effectExtent l="38100" t="38100" r="36830" b="38100"/>
            <wp:docPr id="13" name="Рисунок 13" descr="C:\Users\MikeS\Documents\SOBURG_4M\фото\Главная страница сай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S\Documents\SOBURG_4M\фото\Главная страница сайт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127" r="-387" b="5306"/>
                    <a:stretch/>
                  </pic:blipFill>
                  <pic:spPr bwMode="auto">
                    <a:xfrm>
                      <a:off x="0" y="0"/>
                      <a:ext cx="6059377" cy="2903853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A23" w:rsidRPr="0000729C" w:rsidRDefault="00514A23" w:rsidP="0000729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</w:t>
      </w:r>
      <w:r w:rsidR="008231DC"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11</w:t>
      </w:r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. Главная страница веб-сайта с открытым меню «Подробнее»</w:t>
      </w:r>
    </w:p>
    <w:p w:rsidR="00514A23" w:rsidRPr="00CE76BE" w:rsidRDefault="00514A23" w:rsidP="005B26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0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0"/>
        </w:rPr>
        <w:tab/>
      </w:r>
    </w:p>
    <w:p w:rsidR="00935982" w:rsidRPr="005F7A7A" w:rsidRDefault="00935982" w:rsidP="005F7A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Без авторизации в режиме Гость доступен только просмотр данных, при регистрации на сайте доступно добавление своих Постов в систему и </w:t>
      </w:r>
      <w:r w:rsidR="00F57F3C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настройка, а при входе в режиме «Администратор» с вводом логина и пароля – доступно изменение интервала опросов датчиков для каждого измерительного канала, редактирование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уставок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измерительного канала и статусов.</w:t>
      </w:r>
    </w:p>
    <w:p w:rsidR="00782A58" w:rsidRPr="005F7A7A" w:rsidRDefault="00782A58" w:rsidP="005F7A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 контроля имеет свое имя, несколько измерительных каналов с различными типами датчиков. Измерительные каналы имеют предупредительную и аварийную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уставки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контроля параметров, при превышении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уставок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изменяется статус измерительного канала и, соответственно, цвет Поста на карте местности. При получении данных с Поста контроля значения записываются в таблицы «текущих» и «архивных» данных. Это необходимо 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для обеспечения быстрого доступа пользователей к текущим значениям контролируемых параметров. Данные</w:t>
      </w:r>
      <w:r w:rsidR="00F57F3C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приходящие с Постов контроля, содержат значение измеряемой величины, </w:t>
      </w:r>
      <w:r w:rsidRPr="00197CD1">
        <w:rPr>
          <w:rFonts w:ascii="Times New Roman" w:hAnsi="Times New Roman" w:cs="Times New Roman"/>
          <w:sz w:val="28"/>
          <w:szCs w:val="28"/>
          <w:shd w:val="clear" w:color="auto" w:fill="FFFFFF"/>
        </w:rPr>
        <w:t>дату</w:t>
      </w:r>
      <w:r w:rsidRPr="005F7A7A">
        <w:rPr>
          <w:shd w:val="clear" w:color="auto" w:fill="FFFFFF"/>
        </w:rPr>
        <w:t>/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 измерения, координаты Поста контроля и сведения о его состоянии.</w:t>
      </w:r>
    </w:p>
    <w:p w:rsidR="00B24B7D" w:rsidRPr="005F7A7A" w:rsidRDefault="00782A58" w:rsidP="005F7A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Исходя из этого, д</w:t>
      </w:r>
      <w:r w:rsidR="00B740EB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ля хранения и поиска информа</w:t>
      </w:r>
      <w:r w:rsidR="007E63D4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ции с Постов контроля на сайте </w:t>
      </w:r>
      <w:r w:rsidR="00B740EB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была разработана модель базы данных</w:t>
      </w:r>
      <w:r w:rsidR="00514A23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(рисунок </w:t>
      </w:r>
      <w:r w:rsidR="008231DC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12</w:t>
      </w:r>
      <w:r w:rsidR="00514A23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B740EB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.  По этой модели была создана и наполне</w:t>
      </w:r>
      <w:r w:rsidR="008231DC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на база данных. Она включает 7</w:t>
      </w:r>
      <w:r w:rsidR="00B740EB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таблиц, соединенных связями «один-ко-многим». Для реализации этого была выбрана СУБД </w:t>
      </w:r>
      <w:proofErr w:type="spellStart"/>
      <w:r w:rsidR="00B740EB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MySQL</w:t>
      </w:r>
      <w:proofErr w:type="spellEnd"/>
      <w:r w:rsidR="00B740EB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связи с простотой обучения, доступностью и широким набором инструментов.</w:t>
      </w:r>
    </w:p>
    <w:p w:rsidR="00B24B7D" w:rsidRDefault="00935982" w:rsidP="00B24B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0"/>
        </w:rPr>
      </w:pPr>
      <w:r>
        <w:rPr>
          <w:noProof/>
          <w:lang w:eastAsia="ru-RU"/>
        </w:rPr>
        <w:drawing>
          <wp:inline distT="0" distB="0" distL="0" distR="0" wp14:anchorId="5238DA10" wp14:editId="5FF59D3E">
            <wp:extent cx="3771160" cy="2088515"/>
            <wp:effectExtent l="38100" t="38100" r="39370" b="450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452" t="17110" r="23036" b="12453"/>
                    <a:stretch/>
                  </pic:blipFill>
                  <pic:spPr bwMode="auto">
                    <a:xfrm>
                      <a:off x="0" y="0"/>
                      <a:ext cx="3986943" cy="2208018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A23" w:rsidRPr="0000729C" w:rsidRDefault="00514A23" w:rsidP="00B24B7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</w:t>
      </w:r>
      <w:r w:rsidR="008231DC"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. Модель базы данных для сайта СОБУРГ 4М</w:t>
      </w:r>
    </w:p>
    <w:p w:rsidR="00514A23" w:rsidRDefault="00514A23" w:rsidP="005B26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0"/>
        </w:rPr>
      </w:pPr>
    </w:p>
    <w:p w:rsidR="005B26B1" w:rsidRPr="005F7A7A" w:rsidRDefault="005B26B1" w:rsidP="005F7A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Учитывая небольшие размеры и вес Постов контроля, их доставка на точку размещения может осуществляться различными способами - вручную или с использованием наземного или воздушного транспорта. </w:t>
      </w:r>
    </w:p>
    <w:p w:rsidR="005B26B1" w:rsidRPr="005F7A7A" w:rsidRDefault="005B26B1" w:rsidP="005F7A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доставки Постов контроля воздушным транспортом из серийно выпускаемых элементов был собран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Квадрокоптер</w:t>
      </w:r>
      <w:proofErr w:type="spellEnd"/>
      <w:r w:rsidR="008231DC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 13)</w:t>
      </w: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, позволяющий осуществлять доставку Постов контроля в заданную точку как под управлением оператора, так и в автоматическом режиме по заранее заданной траектории.</w:t>
      </w:r>
    </w:p>
    <w:p w:rsidR="005B26B1" w:rsidRPr="005F7A7A" w:rsidRDefault="005B26B1" w:rsidP="005F7A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дополнение к стандартному оснащению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Квадрокоптера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разработан и собран из деталей LEGO и миниатюрного сервопривода механизированный подвес, позволяющий надежно фиксировать пост контроля во время транспортировки и осуществлять его сброс по достижению заданной точки.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Квадрокоптер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управляться двумя способами – ручным и автоматическим. </w:t>
      </w:r>
    </w:p>
    <w:p w:rsidR="005B26B1" w:rsidRPr="005F7A7A" w:rsidRDefault="005B26B1" w:rsidP="005F7A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ручном режиме управление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Квадрокоптером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осуществляется оператором с использованием многоканальной аппаратуры радиоуправления. В этом режиме контроль положения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Квадрокоптера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осуществляется визуально с использованием сигнала курсовой видеокамеры и данных телеметрии. Радиус действия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Квадрокоптера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этом режиме составляет от одного до полутора километров.</w:t>
      </w:r>
    </w:p>
    <w:p w:rsidR="00514A23" w:rsidRPr="005F7A7A" w:rsidRDefault="005B26B1" w:rsidP="005F7A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автоматическом режиме полет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Квадрокоптера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сброс Поста контроля осуществляется по программе, создаваемой и загружаемой в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Квадрокоптер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помощью программного обеспечения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Mission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Planner</w:t>
      </w:r>
      <w:proofErr w:type="spellEnd"/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. Радиус действия в этом режиме ограничен емкостью используемого аккумулятора и может составлять до десятков километров.</w:t>
      </w:r>
    </w:p>
    <w:p w:rsidR="0063742D" w:rsidRDefault="0063742D" w:rsidP="005B26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1791" w:type="dxa"/>
        <w:tblInd w:w="-16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6175"/>
      </w:tblGrid>
      <w:tr w:rsidR="0063742D" w:rsidTr="0063742D">
        <w:trPr>
          <w:trHeight w:val="3349"/>
        </w:trPr>
        <w:tc>
          <w:tcPr>
            <w:tcW w:w="5534" w:type="dxa"/>
          </w:tcPr>
          <w:p w:rsidR="0063742D" w:rsidRDefault="0063742D" w:rsidP="005B2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4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67391A" wp14:editId="1440ED61">
                  <wp:extent cx="3354438" cy="1885950"/>
                  <wp:effectExtent l="38100" t="38100" r="36830" b="3810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046" cy="1928459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</w:tcPr>
          <w:p w:rsidR="0063742D" w:rsidRDefault="0063742D" w:rsidP="005B2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4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0F5025" wp14:editId="2A95CDF9">
                  <wp:extent cx="3572543" cy="1866900"/>
                  <wp:effectExtent l="38100" t="38100" r="46990" b="3810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3" r="32602" b="35524"/>
                          <a:stretch/>
                        </pic:blipFill>
                        <pic:spPr bwMode="auto">
                          <a:xfrm>
                            <a:off x="0" y="0"/>
                            <a:ext cx="3582055" cy="1871871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42D" w:rsidRPr="0063742D" w:rsidRDefault="0063742D" w:rsidP="005B26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"/>
          <w:szCs w:val="28"/>
        </w:rPr>
      </w:pPr>
    </w:p>
    <w:p w:rsidR="0063742D" w:rsidRPr="0000729C" w:rsidRDefault="0063742D" w:rsidP="0000729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</w:t>
      </w:r>
      <w:r w:rsidR="008231DC"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13</w:t>
      </w:r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Квадрокоптер</w:t>
      </w:r>
      <w:proofErr w:type="spellEnd"/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программа </w:t>
      </w:r>
      <w:proofErr w:type="spellStart"/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Mission</w:t>
      </w:r>
      <w:proofErr w:type="spellEnd"/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0729C">
        <w:rPr>
          <w:rFonts w:ascii="Times New Roman" w:hAnsi="Times New Roman" w:cs="Times New Roman"/>
          <w:sz w:val="24"/>
          <w:szCs w:val="24"/>
          <w:shd w:val="clear" w:color="auto" w:fill="FFFFFF"/>
        </w:rPr>
        <w:t>Planer</w:t>
      </w:r>
      <w:proofErr w:type="spellEnd"/>
    </w:p>
    <w:p w:rsidR="0063742D" w:rsidRDefault="0063742D" w:rsidP="005B26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29AD" w:rsidRPr="00FD29AD" w:rsidRDefault="00FD29AD" w:rsidP="00FD29A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29AD">
        <w:rPr>
          <w:rFonts w:ascii="Times New Roman" w:hAnsi="Times New Roman" w:cs="Times New Roman"/>
          <w:color w:val="000000" w:themeColor="text1"/>
          <w:sz w:val="28"/>
          <w:szCs w:val="28"/>
        </w:rPr>
        <w:t>4. Выводы</w:t>
      </w:r>
    </w:p>
    <w:p w:rsidR="00514A23" w:rsidRPr="005F7A7A" w:rsidRDefault="00211F49" w:rsidP="005F7A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A68A9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ущность и назначение </w:t>
      </w:r>
      <w:r w:rsidR="0095311E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моей </w:t>
      </w:r>
      <w:r w:rsidR="00E05111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системы</w:t>
      </w:r>
      <w:r w:rsidR="00DE555A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заключается </w:t>
      </w:r>
      <w:r w:rsidR="00DA68A9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наблюдении, контроле и предвидении опасных процессов </w:t>
      </w:r>
      <w:r w:rsidR="00FD29AD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явлений природы и </w:t>
      </w:r>
      <w:proofErr w:type="spellStart"/>
      <w:r w:rsidR="00FD29AD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техносферы</w:t>
      </w:r>
      <w:proofErr w:type="spellEnd"/>
      <w:r w:rsidR="00DA68A9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, определения их масштабов</w:t>
      </w:r>
      <w:r w:rsidR="00A32E98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DA68A9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2E98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динамики развития </w:t>
      </w:r>
      <w:r w:rsidR="00DA68A9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>в целях предупреждения и организации ликвидации бедствий.</w:t>
      </w:r>
      <w:r w:rsidR="0095311E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Следовательно, использование такой системы позволит повысить безопасность, жизнестойкость и устойчивость городов во всем мире.</w:t>
      </w:r>
    </w:p>
    <w:p w:rsidR="005320DF" w:rsidRDefault="005320DF" w:rsidP="005B26B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0"/>
        </w:rPr>
      </w:pPr>
    </w:p>
    <w:p w:rsidR="007F2262" w:rsidRDefault="00674076" w:rsidP="00FD29A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20DF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4. </w:t>
      </w:r>
      <w:r w:rsidRPr="005320DF">
        <w:rPr>
          <w:rFonts w:ascii="Times New Roman" w:hAnsi="Times New Roman" w:cs="Times New Roman"/>
          <w:color w:val="000000" w:themeColor="text1"/>
          <w:sz w:val="28"/>
          <w:szCs w:val="28"/>
        </w:rPr>
        <w:t>Источники информации</w:t>
      </w:r>
    </w:p>
    <w:p w:rsidR="00BC0CE6" w:rsidRPr="001A2A7A" w:rsidRDefault="001A2A7A" w:rsidP="005F7A7A">
      <w:pPr>
        <w:pStyle w:val="a3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begin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HYPERLINK "https://ru.wikipedia.org/wiki/%D0%A3%D0%BC%D0%BD%D1%8B%D0%B9_%D0%B3%D0%BE%D1%80%D0%BE%D0%B4" </w:instrTex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separate"/>
      </w:r>
      <w:r w:rsidR="00C20846" w:rsidRPr="001A2A7A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>https://ru.wikipedia.org/wiki/Умный_город</w:t>
      </w:r>
    </w:p>
    <w:p w:rsidR="00674076" w:rsidRPr="001A2A7A" w:rsidRDefault="001A2A7A" w:rsidP="005F7A7A">
      <w:pPr>
        <w:pStyle w:val="a3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begin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HYPERLINK "http://www.consultant.ru/document/cons_doc_LAW_5295/" </w:instrTex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separate"/>
      </w:r>
      <w:r w:rsidR="00E83E6A" w:rsidRPr="001A2A7A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>http://www.consultant.ru/document/cons_doc_LAW_5295/</w:t>
      </w:r>
    </w:p>
    <w:p w:rsidR="00C20846" w:rsidRPr="005F7A7A" w:rsidRDefault="001A2A7A" w:rsidP="005F7A7A">
      <w:pPr>
        <w:pStyle w:val="a3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hyperlink r:id="rId25" w:history="1">
        <w:r w:rsidR="00674076" w:rsidRPr="001A2A7A">
          <w:rPr>
            <w:rStyle w:val="ae"/>
            <w:rFonts w:ascii="Times New Roman" w:hAnsi="Times New Roman" w:cs="Times New Roman"/>
            <w:sz w:val="28"/>
            <w:szCs w:val="28"/>
            <w:shd w:val="clear" w:color="auto" w:fill="FFFFFF"/>
          </w:rPr>
          <w:t>http://www.russianatom.ru</w:t>
        </w:r>
      </w:hyperlink>
      <w:r w:rsidR="00C20846" w:rsidRPr="005F7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52ECA" w:rsidRPr="005F7A7A" w:rsidRDefault="002B6A87" w:rsidP="005F7A7A">
      <w:pPr>
        <w:pStyle w:val="a3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6" w:history="1">
        <w:r w:rsidR="00C20846" w:rsidRPr="001A2A7A">
          <w:rPr>
            <w:rStyle w:val="ae"/>
            <w:rFonts w:ascii="Times New Roman" w:hAnsi="Times New Roman" w:cs="Times New Roman"/>
            <w:sz w:val="28"/>
            <w:szCs w:val="28"/>
            <w:shd w:val="clear" w:color="auto" w:fill="FFFFFF"/>
          </w:rPr>
          <w:t>https://ru.wikipedia.org/wiki/Электронная_подпись</w:t>
        </w:r>
      </w:hyperlink>
    </w:p>
    <w:sectPr w:rsidR="00852ECA" w:rsidRPr="005F7A7A" w:rsidSect="00703CE9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A87" w:rsidRDefault="002B6A87" w:rsidP="00852ECA">
      <w:pPr>
        <w:spacing w:after="0" w:line="240" w:lineRule="auto"/>
      </w:pPr>
      <w:r>
        <w:separator/>
      </w:r>
    </w:p>
  </w:endnote>
  <w:endnote w:type="continuationSeparator" w:id="0">
    <w:p w:rsidR="002B6A87" w:rsidRDefault="002B6A87" w:rsidP="00852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A87" w:rsidRDefault="002B6A87" w:rsidP="00852ECA">
      <w:pPr>
        <w:spacing w:after="0" w:line="240" w:lineRule="auto"/>
      </w:pPr>
      <w:r>
        <w:separator/>
      </w:r>
    </w:p>
  </w:footnote>
  <w:footnote w:type="continuationSeparator" w:id="0">
    <w:p w:rsidR="002B6A87" w:rsidRDefault="002B6A87" w:rsidP="00852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4600018"/>
      <w:docPartObj>
        <w:docPartGallery w:val="Page Numbers (Top of Page)"/>
        <w:docPartUnique/>
      </w:docPartObj>
    </w:sdtPr>
    <w:sdtEndPr/>
    <w:sdtContent>
      <w:p w:rsidR="00852ECA" w:rsidRDefault="00852EC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9A2">
          <w:rPr>
            <w:noProof/>
          </w:rPr>
          <w:t>10</w:t>
        </w:r>
        <w:r>
          <w:fldChar w:fldCharType="end"/>
        </w:r>
      </w:p>
    </w:sdtContent>
  </w:sdt>
  <w:p w:rsidR="00852ECA" w:rsidRDefault="00852EC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A18B9"/>
    <w:multiLevelType w:val="hybridMultilevel"/>
    <w:tmpl w:val="E9A27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C2268"/>
    <w:multiLevelType w:val="multilevel"/>
    <w:tmpl w:val="4F4EB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A754E8"/>
    <w:multiLevelType w:val="hybridMultilevel"/>
    <w:tmpl w:val="F7865C7C"/>
    <w:lvl w:ilvl="0" w:tplc="CE202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B11D0"/>
    <w:multiLevelType w:val="hybridMultilevel"/>
    <w:tmpl w:val="FBD26478"/>
    <w:lvl w:ilvl="0" w:tplc="CE202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C09D5"/>
    <w:multiLevelType w:val="hybridMultilevel"/>
    <w:tmpl w:val="C4B29E00"/>
    <w:lvl w:ilvl="0" w:tplc="CE202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15C20"/>
    <w:multiLevelType w:val="hybridMultilevel"/>
    <w:tmpl w:val="FAC26F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68E0552"/>
    <w:multiLevelType w:val="multilevel"/>
    <w:tmpl w:val="A9BAD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1B5952B4"/>
    <w:multiLevelType w:val="multilevel"/>
    <w:tmpl w:val="F970E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6222B0"/>
    <w:multiLevelType w:val="hybridMultilevel"/>
    <w:tmpl w:val="7680A48E"/>
    <w:lvl w:ilvl="0" w:tplc="CE202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25354"/>
    <w:multiLevelType w:val="hybridMultilevel"/>
    <w:tmpl w:val="F95280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43126E5"/>
    <w:multiLevelType w:val="hybridMultilevel"/>
    <w:tmpl w:val="B91008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9B967E4"/>
    <w:multiLevelType w:val="hybridMultilevel"/>
    <w:tmpl w:val="C2FAACB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9D769AC"/>
    <w:multiLevelType w:val="hybridMultilevel"/>
    <w:tmpl w:val="86AE59EE"/>
    <w:lvl w:ilvl="0" w:tplc="73087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F408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98E5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BA37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BCC9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2046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EA63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AEC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082B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2B0C85"/>
    <w:multiLevelType w:val="multilevel"/>
    <w:tmpl w:val="1448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D845D9"/>
    <w:multiLevelType w:val="hybridMultilevel"/>
    <w:tmpl w:val="BC300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312D23"/>
    <w:multiLevelType w:val="hybridMultilevel"/>
    <w:tmpl w:val="AE322FC2"/>
    <w:lvl w:ilvl="0" w:tplc="B63A4BC6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5322A2"/>
    <w:multiLevelType w:val="hybridMultilevel"/>
    <w:tmpl w:val="CAF8161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E625576"/>
    <w:multiLevelType w:val="hybridMultilevel"/>
    <w:tmpl w:val="9B546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DF2D97"/>
    <w:multiLevelType w:val="hybridMultilevel"/>
    <w:tmpl w:val="7F2C21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AEA11FB"/>
    <w:multiLevelType w:val="hybridMultilevel"/>
    <w:tmpl w:val="8402ABDE"/>
    <w:lvl w:ilvl="0" w:tplc="CE202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1967919"/>
    <w:multiLevelType w:val="hybridMultilevel"/>
    <w:tmpl w:val="285A825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42944CF"/>
    <w:multiLevelType w:val="hybridMultilevel"/>
    <w:tmpl w:val="1D7807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78360F9"/>
    <w:multiLevelType w:val="multilevel"/>
    <w:tmpl w:val="D5B07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4D7AC3"/>
    <w:multiLevelType w:val="hybridMultilevel"/>
    <w:tmpl w:val="9C0265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709668D0"/>
    <w:multiLevelType w:val="hybridMultilevel"/>
    <w:tmpl w:val="FAC26F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0D90D68"/>
    <w:multiLevelType w:val="hybridMultilevel"/>
    <w:tmpl w:val="F7865C7C"/>
    <w:lvl w:ilvl="0" w:tplc="CE202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286E78"/>
    <w:multiLevelType w:val="hybridMultilevel"/>
    <w:tmpl w:val="9B546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BF003A"/>
    <w:multiLevelType w:val="multilevel"/>
    <w:tmpl w:val="70EC97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8" w15:restartNumberingAfterBreak="0">
    <w:nsid w:val="77387F13"/>
    <w:multiLevelType w:val="hybridMultilevel"/>
    <w:tmpl w:val="848688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7B36A46"/>
    <w:multiLevelType w:val="hybridMultilevel"/>
    <w:tmpl w:val="7680A48E"/>
    <w:lvl w:ilvl="0" w:tplc="CE202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26"/>
  </w:num>
  <w:num w:numId="4">
    <w:abstractNumId w:val="19"/>
  </w:num>
  <w:num w:numId="5">
    <w:abstractNumId w:val="0"/>
  </w:num>
  <w:num w:numId="6">
    <w:abstractNumId w:val="25"/>
  </w:num>
  <w:num w:numId="7">
    <w:abstractNumId w:val="5"/>
  </w:num>
  <w:num w:numId="8">
    <w:abstractNumId w:val="1"/>
  </w:num>
  <w:num w:numId="9">
    <w:abstractNumId w:val="13"/>
  </w:num>
  <w:num w:numId="10">
    <w:abstractNumId w:val="18"/>
  </w:num>
  <w:num w:numId="11">
    <w:abstractNumId w:val="22"/>
  </w:num>
  <w:num w:numId="12">
    <w:abstractNumId w:val="7"/>
  </w:num>
  <w:num w:numId="13">
    <w:abstractNumId w:val="12"/>
  </w:num>
  <w:num w:numId="14">
    <w:abstractNumId w:val="24"/>
  </w:num>
  <w:num w:numId="15">
    <w:abstractNumId w:val="16"/>
  </w:num>
  <w:num w:numId="16">
    <w:abstractNumId w:val="2"/>
  </w:num>
  <w:num w:numId="17">
    <w:abstractNumId w:val="27"/>
  </w:num>
  <w:num w:numId="18">
    <w:abstractNumId w:val="29"/>
  </w:num>
  <w:num w:numId="19">
    <w:abstractNumId w:val="8"/>
  </w:num>
  <w:num w:numId="20">
    <w:abstractNumId w:val="6"/>
  </w:num>
  <w:num w:numId="21">
    <w:abstractNumId w:val="4"/>
  </w:num>
  <w:num w:numId="22">
    <w:abstractNumId w:val="3"/>
  </w:num>
  <w:num w:numId="23">
    <w:abstractNumId w:val="15"/>
  </w:num>
  <w:num w:numId="24">
    <w:abstractNumId w:val="20"/>
  </w:num>
  <w:num w:numId="25">
    <w:abstractNumId w:val="11"/>
  </w:num>
  <w:num w:numId="26">
    <w:abstractNumId w:val="28"/>
  </w:num>
  <w:num w:numId="27">
    <w:abstractNumId w:val="21"/>
  </w:num>
  <w:num w:numId="28">
    <w:abstractNumId w:val="10"/>
  </w:num>
  <w:num w:numId="29">
    <w:abstractNumId w:val="23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DC6"/>
    <w:rsid w:val="0000729C"/>
    <w:rsid w:val="00011209"/>
    <w:rsid w:val="00013CC5"/>
    <w:rsid w:val="000338A1"/>
    <w:rsid w:val="000441E2"/>
    <w:rsid w:val="00056ED1"/>
    <w:rsid w:val="0006488B"/>
    <w:rsid w:val="00080F27"/>
    <w:rsid w:val="000826BE"/>
    <w:rsid w:val="00085253"/>
    <w:rsid w:val="00094702"/>
    <w:rsid w:val="000B6852"/>
    <w:rsid w:val="000C51D0"/>
    <w:rsid w:val="000D42A9"/>
    <w:rsid w:val="0012310C"/>
    <w:rsid w:val="0016466D"/>
    <w:rsid w:val="00173416"/>
    <w:rsid w:val="0017618C"/>
    <w:rsid w:val="00197CD1"/>
    <w:rsid w:val="001A2A7A"/>
    <w:rsid w:val="001B20FA"/>
    <w:rsid w:val="001E0E3E"/>
    <w:rsid w:val="001F78C8"/>
    <w:rsid w:val="0021024A"/>
    <w:rsid w:val="00211F49"/>
    <w:rsid w:val="00216704"/>
    <w:rsid w:val="00234B95"/>
    <w:rsid w:val="00290BE5"/>
    <w:rsid w:val="002A0FD2"/>
    <w:rsid w:val="002A6FF7"/>
    <w:rsid w:val="002B1F6F"/>
    <w:rsid w:val="002B3419"/>
    <w:rsid w:val="002B6A87"/>
    <w:rsid w:val="002B6D21"/>
    <w:rsid w:val="002D401A"/>
    <w:rsid w:val="002D4F37"/>
    <w:rsid w:val="002D7107"/>
    <w:rsid w:val="002E3334"/>
    <w:rsid w:val="002E4E5D"/>
    <w:rsid w:val="002E6B6D"/>
    <w:rsid w:val="00302105"/>
    <w:rsid w:val="0030374F"/>
    <w:rsid w:val="0030476C"/>
    <w:rsid w:val="0031340E"/>
    <w:rsid w:val="003345BB"/>
    <w:rsid w:val="00337243"/>
    <w:rsid w:val="00342417"/>
    <w:rsid w:val="00393B75"/>
    <w:rsid w:val="003B37E3"/>
    <w:rsid w:val="003C12C8"/>
    <w:rsid w:val="003D43F0"/>
    <w:rsid w:val="003E4AA6"/>
    <w:rsid w:val="003E574B"/>
    <w:rsid w:val="003F3CF6"/>
    <w:rsid w:val="003F4F99"/>
    <w:rsid w:val="004116BB"/>
    <w:rsid w:val="00432CED"/>
    <w:rsid w:val="00450A5A"/>
    <w:rsid w:val="00451A59"/>
    <w:rsid w:val="004666E3"/>
    <w:rsid w:val="00473D36"/>
    <w:rsid w:val="00487851"/>
    <w:rsid w:val="004B08B8"/>
    <w:rsid w:val="004B51E3"/>
    <w:rsid w:val="004D76B2"/>
    <w:rsid w:val="004E6EAD"/>
    <w:rsid w:val="004F35D8"/>
    <w:rsid w:val="004F559C"/>
    <w:rsid w:val="00506243"/>
    <w:rsid w:val="00514A23"/>
    <w:rsid w:val="005320DF"/>
    <w:rsid w:val="0053652B"/>
    <w:rsid w:val="00551DB7"/>
    <w:rsid w:val="005540D7"/>
    <w:rsid w:val="0056092D"/>
    <w:rsid w:val="0056319F"/>
    <w:rsid w:val="00566519"/>
    <w:rsid w:val="00583DC6"/>
    <w:rsid w:val="005B26B1"/>
    <w:rsid w:val="005C0192"/>
    <w:rsid w:val="005D21FC"/>
    <w:rsid w:val="005E0642"/>
    <w:rsid w:val="005E52D8"/>
    <w:rsid w:val="005F7A7A"/>
    <w:rsid w:val="00607E15"/>
    <w:rsid w:val="0061195A"/>
    <w:rsid w:val="00633EAD"/>
    <w:rsid w:val="0063742D"/>
    <w:rsid w:val="00641203"/>
    <w:rsid w:val="0064138F"/>
    <w:rsid w:val="0066380A"/>
    <w:rsid w:val="00666163"/>
    <w:rsid w:val="00674076"/>
    <w:rsid w:val="006A0ED5"/>
    <w:rsid w:val="006A2B85"/>
    <w:rsid w:val="006B5EB2"/>
    <w:rsid w:val="006C3853"/>
    <w:rsid w:val="006D7864"/>
    <w:rsid w:val="00701A52"/>
    <w:rsid w:val="00703CE9"/>
    <w:rsid w:val="0071427F"/>
    <w:rsid w:val="00731EE1"/>
    <w:rsid w:val="0075287E"/>
    <w:rsid w:val="0077546F"/>
    <w:rsid w:val="00777C5D"/>
    <w:rsid w:val="00782A58"/>
    <w:rsid w:val="00793E5C"/>
    <w:rsid w:val="0079415E"/>
    <w:rsid w:val="007968BA"/>
    <w:rsid w:val="007A2F29"/>
    <w:rsid w:val="007A4290"/>
    <w:rsid w:val="007A7685"/>
    <w:rsid w:val="007B1028"/>
    <w:rsid w:val="007B25F2"/>
    <w:rsid w:val="007C79EB"/>
    <w:rsid w:val="007E084C"/>
    <w:rsid w:val="007E266A"/>
    <w:rsid w:val="007E63D4"/>
    <w:rsid w:val="007F2262"/>
    <w:rsid w:val="00800D6B"/>
    <w:rsid w:val="008111F1"/>
    <w:rsid w:val="00814620"/>
    <w:rsid w:val="0082148F"/>
    <w:rsid w:val="008231DC"/>
    <w:rsid w:val="00840AC9"/>
    <w:rsid w:val="00852ECA"/>
    <w:rsid w:val="00861FEC"/>
    <w:rsid w:val="0087791B"/>
    <w:rsid w:val="008816DF"/>
    <w:rsid w:val="00885E4D"/>
    <w:rsid w:val="0089671B"/>
    <w:rsid w:val="00896FA4"/>
    <w:rsid w:val="008A0903"/>
    <w:rsid w:val="008C5B9C"/>
    <w:rsid w:val="008C6C70"/>
    <w:rsid w:val="008C75EC"/>
    <w:rsid w:val="008E6611"/>
    <w:rsid w:val="008F4C1F"/>
    <w:rsid w:val="008F4CD0"/>
    <w:rsid w:val="00904DD8"/>
    <w:rsid w:val="00907D36"/>
    <w:rsid w:val="00912416"/>
    <w:rsid w:val="0092045D"/>
    <w:rsid w:val="00920976"/>
    <w:rsid w:val="00924CA4"/>
    <w:rsid w:val="00930194"/>
    <w:rsid w:val="00931F87"/>
    <w:rsid w:val="00934D30"/>
    <w:rsid w:val="00935982"/>
    <w:rsid w:val="009365D9"/>
    <w:rsid w:val="009519BE"/>
    <w:rsid w:val="0095311E"/>
    <w:rsid w:val="0096520E"/>
    <w:rsid w:val="009768BD"/>
    <w:rsid w:val="009828D7"/>
    <w:rsid w:val="009838F4"/>
    <w:rsid w:val="009970D9"/>
    <w:rsid w:val="009A2A88"/>
    <w:rsid w:val="009A335E"/>
    <w:rsid w:val="009B583F"/>
    <w:rsid w:val="009C186C"/>
    <w:rsid w:val="009C786E"/>
    <w:rsid w:val="009D0E16"/>
    <w:rsid w:val="009D3017"/>
    <w:rsid w:val="009E4923"/>
    <w:rsid w:val="009F3105"/>
    <w:rsid w:val="009F3FB5"/>
    <w:rsid w:val="009F5BD1"/>
    <w:rsid w:val="00A03CF2"/>
    <w:rsid w:val="00A04162"/>
    <w:rsid w:val="00A05F11"/>
    <w:rsid w:val="00A11CC9"/>
    <w:rsid w:val="00A14FF1"/>
    <w:rsid w:val="00A16D5E"/>
    <w:rsid w:val="00A202C7"/>
    <w:rsid w:val="00A25BA1"/>
    <w:rsid w:val="00A32E98"/>
    <w:rsid w:val="00A34401"/>
    <w:rsid w:val="00A36120"/>
    <w:rsid w:val="00A67159"/>
    <w:rsid w:val="00A85537"/>
    <w:rsid w:val="00AA3328"/>
    <w:rsid w:val="00AF130C"/>
    <w:rsid w:val="00B24B7D"/>
    <w:rsid w:val="00B5260D"/>
    <w:rsid w:val="00B6070A"/>
    <w:rsid w:val="00B740EB"/>
    <w:rsid w:val="00BB1BE1"/>
    <w:rsid w:val="00BB1FC7"/>
    <w:rsid w:val="00BC00A3"/>
    <w:rsid w:val="00BC0CE6"/>
    <w:rsid w:val="00BD3CF8"/>
    <w:rsid w:val="00BD4041"/>
    <w:rsid w:val="00C16D13"/>
    <w:rsid w:val="00C20846"/>
    <w:rsid w:val="00C318A4"/>
    <w:rsid w:val="00C75CEE"/>
    <w:rsid w:val="00C9463C"/>
    <w:rsid w:val="00CA0B35"/>
    <w:rsid w:val="00CA0E8A"/>
    <w:rsid w:val="00CC1829"/>
    <w:rsid w:val="00CE73E7"/>
    <w:rsid w:val="00D21CD1"/>
    <w:rsid w:val="00D23EAA"/>
    <w:rsid w:val="00D25455"/>
    <w:rsid w:val="00D259A2"/>
    <w:rsid w:val="00D56190"/>
    <w:rsid w:val="00D677E6"/>
    <w:rsid w:val="00D74F2A"/>
    <w:rsid w:val="00D75BCD"/>
    <w:rsid w:val="00D75E44"/>
    <w:rsid w:val="00D776AC"/>
    <w:rsid w:val="00D96409"/>
    <w:rsid w:val="00DA68A9"/>
    <w:rsid w:val="00DB322B"/>
    <w:rsid w:val="00DC0621"/>
    <w:rsid w:val="00DD3E56"/>
    <w:rsid w:val="00DE2B7D"/>
    <w:rsid w:val="00DE2D94"/>
    <w:rsid w:val="00DE49A5"/>
    <w:rsid w:val="00DE555A"/>
    <w:rsid w:val="00E05111"/>
    <w:rsid w:val="00E14ACD"/>
    <w:rsid w:val="00E21223"/>
    <w:rsid w:val="00E30479"/>
    <w:rsid w:val="00E30689"/>
    <w:rsid w:val="00E3200B"/>
    <w:rsid w:val="00E34453"/>
    <w:rsid w:val="00E369C3"/>
    <w:rsid w:val="00E611D8"/>
    <w:rsid w:val="00E63A04"/>
    <w:rsid w:val="00E716B3"/>
    <w:rsid w:val="00E75F45"/>
    <w:rsid w:val="00E835D2"/>
    <w:rsid w:val="00E83E6A"/>
    <w:rsid w:val="00E95EC1"/>
    <w:rsid w:val="00EB19CD"/>
    <w:rsid w:val="00EB55E4"/>
    <w:rsid w:val="00EC4341"/>
    <w:rsid w:val="00ED6004"/>
    <w:rsid w:val="00EF33BE"/>
    <w:rsid w:val="00F044C9"/>
    <w:rsid w:val="00F229C8"/>
    <w:rsid w:val="00F22C6B"/>
    <w:rsid w:val="00F239EA"/>
    <w:rsid w:val="00F34010"/>
    <w:rsid w:val="00F36C94"/>
    <w:rsid w:val="00F57E92"/>
    <w:rsid w:val="00F57F3C"/>
    <w:rsid w:val="00F61A21"/>
    <w:rsid w:val="00F668C2"/>
    <w:rsid w:val="00F7421C"/>
    <w:rsid w:val="00F77E61"/>
    <w:rsid w:val="00F81ABA"/>
    <w:rsid w:val="00F901BF"/>
    <w:rsid w:val="00FA0F40"/>
    <w:rsid w:val="00FB2252"/>
    <w:rsid w:val="00FC6477"/>
    <w:rsid w:val="00FD0559"/>
    <w:rsid w:val="00FD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7E9C4"/>
  <w15:docId w15:val="{425159AD-32B9-4142-AE8C-4BC41FFB7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7A7A"/>
  </w:style>
  <w:style w:type="paragraph" w:styleId="3">
    <w:name w:val="heading 3"/>
    <w:basedOn w:val="a"/>
    <w:link w:val="30"/>
    <w:uiPriority w:val="9"/>
    <w:qFormat/>
    <w:rsid w:val="009F31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83DC6"/>
  </w:style>
  <w:style w:type="paragraph" w:styleId="a3">
    <w:name w:val="List Paragraph"/>
    <w:basedOn w:val="a"/>
    <w:uiPriority w:val="34"/>
    <w:qFormat/>
    <w:rsid w:val="008111F1"/>
    <w:pPr>
      <w:ind w:left="720"/>
      <w:contextualSpacing/>
    </w:pPr>
  </w:style>
  <w:style w:type="table" w:styleId="a4">
    <w:name w:val="Table Grid"/>
    <w:basedOn w:val="a1"/>
    <w:uiPriority w:val="59"/>
    <w:rsid w:val="004F5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77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791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21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2148F"/>
    <w:rPr>
      <w:b/>
      <w:bCs/>
    </w:rPr>
  </w:style>
  <w:style w:type="table" w:customStyle="1" w:styleId="1">
    <w:name w:val="Сетка таблицы светлая1"/>
    <w:basedOn w:val="a1"/>
    <w:uiPriority w:val="40"/>
    <w:rsid w:val="00D5619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No Spacing"/>
    <w:qFormat/>
    <w:rsid w:val="00C9463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rsid w:val="00CC182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CC18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52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52ECA"/>
  </w:style>
  <w:style w:type="paragraph" w:styleId="ac">
    <w:name w:val="footer"/>
    <w:basedOn w:val="a"/>
    <w:link w:val="ad"/>
    <w:uiPriority w:val="99"/>
    <w:unhideWhenUsed/>
    <w:rsid w:val="00852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52ECA"/>
  </w:style>
  <w:style w:type="character" w:styleId="ae">
    <w:name w:val="Hyperlink"/>
    <w:basedOn w:val="a0"/>
    <w:uiPriority w:val="99"/>
    <w:unhideWhenUsed/>
    <w:rsid w:val="00E83E6A"/>
    <w:rPr>
      <w:color w:val="0000FF" w:themeColor="hyperlink"/>
      <w:u w:val="single"/>
    </w:rPr>
  </w:style>
  <w:style w:type="character" w:styleId="HTML">
    <w:name w:val="HTML Cite"/>
    <w:basedOn w:val="a0"/>
    <w:uiPriority w:val="99"/>
    <w:semiHidden/>
    <w:unhideWhenUsed/>
    <w:rsid w:val="00BC0CE6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9F31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C20846"/>
    <w:rPr>
      <w:color w:val="800080" w:themeColor="followedHyperlink"/>
      <w:u w:val="single"/>
    </w:rPr>
  </w:style>
  <w:style w:type="paragraph" w:customStyle="1" w:styleId="10">
    <w:name w:val="Стиль1"/>
    <w:basedOn w:val="a"/>
    <w:link w:val="11"/>
    <w:qFormat/>
    <w:rsid w:val="005F7A7A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  <w:shd w:val="clear" w:color="auto" w:fill="FFFFF0"/>
    </w:rPr>
  </w:style>
  <w:style w:type="paragraph" w:styleId="af0">
    <w:name w:val="footnote text"/>
    <w:basedOn w:val="a"/>
    <w:link w:val="af1"/>
    <w:uiPriority w:val="99"/>
    <w:semiHidden/>
    <w:unhideWhenUsed/>
    <w:rsid w:val="001A2A7A"/>
    <w:pPr>
      <w:spacing w:after="0" w:line="240" w:lineRule="auto"/>
    </w:pPr>
    <w:rPr>
      <w:sz w:val="20"/>
      <w:szCs w:val="20"/>
    </w:rPr>
  </w:style>
  <w:style w:type="character" w:customStyle="1" w:styleId="11">
    <w:name w:val="Стиль1 Знак"/>
    <w:basedOn w:val="a0"/>
    <w:link w:val="10"/>
    <w:rsid w:val="005F7A7A"/>
    <w:rPr>
      <w:rFonts w:ascii="Times New Roman" w:hAnsi="Times New Roman" w:cs="Times New Roman"/>
      <w:sz w:val="28"/>
      <w:szCs w:val="28"/>
    </w:rPr>
  </w:style>
  <w:style w:type="character" w:customStyle="1" w:styleId="af1">
    <w:name w:val="Текст сноски Знак"/>
    <w:basedOn w:val="a0"/>
    <w:link w:val="af0"/>
    <w:uiPriority w:val="99"/>
    <w:semiHidden/>
    <w:rsid w:val="001A2A7A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1A2A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10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40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9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79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3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645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19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08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10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41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29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68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ru.wikipedia.org/wiki/%D0%AD%D0%BB%D0%B5%D0%BA%D1%82%D1%80%D0%BE%D0%BD%D0%BD%D0%B0%D1%8F_%D0%BF%D0%BE%D0%B4%D0%BF%D0%B8%D1%81%D1%8C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russianatom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Умн</b:Tag>
    <b:SourceType>InternetSite</b:SourceType>
    <b:Guid>{6AA7CD0F-94F9-4E86-AF58-47D39CC37E16}</b:Guid>
    <b:Title>Умный город</b:Title>
    <b:InternetSiteTitle>Википедия</b:InternetSiteTitle>
    <b:URL>https://ru.wikipedia.org/wiki/Умный_город</b:URL>
    <b:RefOrder>1</b:RefOrder>
  </b:Source>
</b:Sources>
</file>

<file path=customXml/itemProps1.xml><?xml version="1.0" encoding="utf-8"?>
<ds:datastoreItem xmlns:ds="http://schemas.openxmlformats.org/officeDocument/2006/customXml" ds:itemID="{A3CA32F5-1F02-4CD1-B4C3-DED0208EB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12</Pages>
  <Words>1521</Words>
  <Characters>8673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Михаил Симаков</cp:lastModifiedBy>
  <cp:revision>23</cp:revision>
  <cp:lastPrinted>2018-09-29T14:51:00Z</cp:lastPrinted>
  <dcterms:created xsi:type="dcterms:W3CDTF">2019-03-14T19:49:00Z</dcterms:created>
  <dcterms:modified xsi:type="dcterms:W3CDTF">2020-10-18T11:20:00Z</dcterms:modified>
</cp:coreProperties>
</file>